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44984" w14:textId="733E3C22" w:rsidR="00975C5A" w:rsidRDefault="00B161F9" w:rsidP="0013205E">
      <w:pPr>
        <w:tabs>
          <w:tab w:val="left" w:pos="360"/>
        </w:tabs>
        <w:spacing w:after="0" w:line="240" w:lineRule="auto"/>
        <w:jc w:val="center"/>
        <w:rPr>
          <w:rFonts w:ascii="Franklin Gothic Book" w:hAnsi="Franklin Gothic Book"/>
          <w:b/>
          <w:sz w:val="20"/>
          <w:szCs w:val="20"/>
        </w:rPr>
      </w:pPr>
      <w:r w:rsidRPr="0013205E">
        <w:rPr>
          <w:rFonts w:ascii="Franklin Gothic Book" w:hAnsi="Franklin Gothic Book"/>
          <w:b/>
          <w:sz w:val="20"/>
          <w:szCs w:val="20"/>
        </w:rPr>
        <w:t xml:space="preserve">OACRAO </w:t>
      </w:r>
      <w:r w:rsidR="009A766E">
        <w:rPr>
          <w:rFonts w:ascii="Franklin Gothic Book" w:hAnsi="Franklin Gothic Book"/>
          <w:b/>
          <w:sz w:val="20"/>
          <w:szCs w:val="20"/>
        </w:rPr>
        <w:t>2024</w:t>
      </w:r>
      <w:r w:rsidR="009A766E" w:rsidRPr="0013205E">
        <w:rPr>
          <w:rFonts w:ascii="Franklin Gothic Book" w:hAnsi="Franklin Gothic Book"/>
          <w:b/>
          <w:sz w:val="20"/>
          <w:szCs w:val="20"/>
        </w:rPr>
        <w:t xml:space="preserve"> </w:t>
      </w:r>
    </w:p>
    <w:p w14:paraId="06651A6F" w14:textId="77777777" w:rsidR="0013205E" w:rsidRDefault="0013205E" w:rsidP="0013205E">
      <w:pPr>
        <w:tabs>
          <w:tab w:val="left" w:pos="360"/>
        </w:tabs>
        <w:spacing w:after="0" w:line="240" w:lineRule="auto"/>
        <w:jc w:val="center"/>
        <w:rPr>
          <w:rFonts w:ascii="Franklin Gothic Book" w:hAnsi="Franklin Gothic Book"/>
          <w:b/>
          <w:sz w:val="20"/>
          <w:szCs w:val="20"/>
        </w:rPr>
      </w:pPr>
    </w:p>
    <w:p w14:paraId="6FB3C0C1" w14:textId="77777777" w:rsidR="0013205E" w:rsidRPr="0013205E" w:rsidRDefault="0013205E" w:rsidP="0013205E">
      <w:pPr>
        <w:tabs>
          <w:tab w:val="left" w:pos="360"/>
        </w:tabs>
        <w:spacing w:after="0" w:line="240" w:lineRule="auto"/>
        <w:jc w:val="center"/>
        <w:rPr>
          <w:rFonts w:ascii="Franklin Gothic Book" w:hAnsi="Franklin Gothic Book"/>
          <w:b/>
          <w:sz w:val="20"/>
          <w:szCs w:val="20"/>
        </w:rPr>
      </w:pPr>
    </w:p>
    <w:p w14:paraId="5DF6A14D" w14:textId="3595D711" w:rsidR="00C82680" w:rsidRDefault="00C82680" w:rsidP="0013205E">
      <w:pPr>
        <w:tabs>
          <w:tab w:val="left" w:pos="360"/>
        </w:tabs>
        <w:spacing w:after="0" w:line="240" w:lineRule="auto"/>
        <w:rPr>
          <w:rFonts w:ascii="Franklin Gothic Book" w:hAnsi="Franklin Gothic Book"/>
          <w:b/>
          <w:sz w:val="20"/>
          <w:szCs w:val="20"/>
        </w:rPr>
      </w:pPr>
      <w:r w:rsidRPr="0013205E">
        <w:rPr>
          <w:rFonts w:ascii="Franklin Gothic Book" w:hAnsi="Franklin Gothic Book"/>
          <w:b/>
          <w:sz w:val="20"/>
          <w:szCs w:val="20"/>
        </w:rPr>
        <w:t xml:space="preserve">OACRAO is interested in helping you justify your attendance at our conference. </w:t>
      </w:r>
      <w:r w:rsidR="009A766E" w:rsidRPr="0013205E">
        <w:rPr>
          <w:rFonts w:ascii="Franklin Gothic Book" w:hAnsi="Franklin Gothic Book"/>
          <w:b/>
          <w:sz w:val="20"/>
          <w:szCs w:val="20"/>
        </w:rPr>
        <w:t>The following</w:t>
      </w:r>
      <w:r w:rsidRPr="0013205E">
        <w:rPr>
          <w:rFonts w:ascii="Franklin Gothic Book" w:hAnsi="Franklin Gothic Book"/>
          <w:b/>
          <w:sz w:val="20"/>
          <w:szCs w:val="20"/>
        </w:rPr>
        <w:t xml:space="preserve"> are some points you could consider including in your justification</w:t>
      </w:r>
      <w:r w:rsidR="006A04ED" w:rsidRPr="0013205E">
        <w:rPr>
          <w:rFonts w:ascii="Franklin Gothic Book" w:hAnsi="Franklin Gothic Book"/>
          <w:b/>
          <w:sz w:val="20"/>
          <w:szCs w:val="20"/>
        </w:rPr>
        <w:t>, so</w:t>
      </w:r>
      <w:r w:rsidRPr="0013205E">
        <w:rPr>
          <w:rFonts w:ascii="Franklin Gothic Book" w:hAnsi="Franklin Gothic Book"/>
          <w:b/>
          <w:sz w:val="20"/>
          <w:szCs w:val="20"/>
        </w:rPr>
        <w:t>me suggested items to include</w:t>
      </w:r>
      <w:r w:rsidR="006A04ED" w:rsidRPr="0013205E">
        <w:rPr>
          <w:rFonts w:ascii="Franklin Gothic Book" w:hAnsi="Franklin Gothic Book"/>
          <w:b/>
          <w:sz w:val="20"/>
          <w:szCs w:val="20"/>
        </w:rPr>
        <w:t>, and a sample letter</w:t>
      </w:r>
      <w:r w:rsidRPr="0013205E">
        <w:rPr>
          <w:rFonts w:ascii="Franklin Gothic Book" w:hAnsi="Franklin Gothic Book"/>
          <w:b/>
          <w:sz w:val="20"/>
          <w:szCs w:val="20"/>
        </w:rPr>
        <w:t xml:space="preserve">. </w:t>
      </w:r>
    </w:p>
    <w:p w14:paraId="5996E41B" w14:textId="77777777" w:rsidR="0013205E" w:rsidRPr="0013205E" w:rsidRDefault="0013205E" w:rsidP="0013205E">
      <w:pPr>
        <w:tabs>
          <w:tab w:val="left" w:pos="360"/>
        </w:tabs>
        <w:spacing w:after="0" w:line="240" w:lineRule="auto"/>
        <w:rPr>
          <w:rFonts w:ascii="Franklin Gothic Book" w:hAnsi="Franklin Gothic Book"/>
          <w:b/>
          <w:sz w:val="20"/>
          <w:szCs w:val="20"/>
        </w:rPr>
      </w:pPr>
    </w:p>
    <w:p w14:paraId="0CB9D78C" w14:textId="77777777" w:rsidR="00C82680" w:rsidRPr="0013205E" w:rsidRDefault="00C82680" w:rsidP="0013205E">
      <w:pPr>
        <w:tabs>
          <w:tab w:val="left" w:pos="360"/>
        </w:tabs>
        <w:spacing w:after="0" w:line="240" w:lineRule="auto"/>
        <w:rPr>
          <w:rFonts w:ascii="Franklin Gothic Book" w:hAnsi="Franklin Gothic Book"/>
          <w:b/>
          <w:sz w:val="20"/>
          <w:szCs w:val="20"/>
          <w:u w:val="single"/>
        </w:rPr>
      </w:pPr>
      <w:r w:rsidRPr="0013205E">
        <w:rPr>
          <w:rFonts w:ascii="Franklin Gothic Book" w:hAnsi="Franklin Gothic Book"/>
          <w:b/>
          <w:sz w:val="20"/>
          <w:szCs w:val="20"/>
          <w:u w:val="single"/>
        </w:rPr>
        <w:t xml:space="preserve">Benefits to attending a </w:t>
      </w:r>
      <w:proofErr w:type="gramStart"/>
      <w:r w:rsidR="0013205E" w:rsidRPr="0013205E">
        <w:rPr>
          <w:rFonts w:ascii="Franklin Gothic Book" w:hAnsi="Franklin Gothic Book"/>
          <w:b/>
          <w:sz w:val="20"/>
          <w:szCs w:val="20"/>
          <w:u w:val="single"/>
        </w:rPr>
        <w:t>conference</w:t>
      </w:r>
      <w:proofErr w:type="gramEnd"/>
    </w:p>
    <w:p w14:paraId="508ED360" w14:textId="77777777" w:rsidR="003046C6" w:rsidRPr="009A766E" w:rsidRDefault="003046C6" w:rsidP="009A766E">
      <w:pPr>
        <w:pStyle w:val="ListParagraph"/>
        <w:numPr>
          <w:ilvl w:val="0"/>
          <w:numId w:val="7"/>
        </w:numPr>
        <w:tabs>
          <w:tab w:val="left" w:pos="360"/>
        </w:tabs>
        <w:spacing w:after="0" w:line="240" w:lineRule="auto"/>
        <w:rPr>
          <w:rFonts w:ascii="Franklin Gothic Book" w:hAnsi="Franklin Gothic Book"/>
          <w:sz w:val="20"/>
          <w:szCs w:val="20"/>
        </w:rPr>
      </w:pPr>
      <w:r w:rsidRPr="009A766E">
        <w:rPr>
          <w:rFonts w:ascii="Franklin Gothic Book" w:hAnsi="Franklin Gothic Book"/>
          <w:sz w:val="20"/>
          <w:szCs w:val="20"/>
        </w:rPr>
        <w:t>Networking: where else, for a small investment, can I be in contact with people from my profession and vendors who will be able to explain their services?</w:t>
      </w:r>
    </w:p>
    <w:p w14:paraId="124FE896" w14:textId="77777777" w:rsidR="003046C6" w:rsidRPr="009A766E" w:rsidRDefault="003046C6" w:rsidP="009A766E">
      <w:pPr>
        <w:pStyle w:val="ListParagraph"/>
        <w:numPr>
          <w:ilvl w:val="0"/>
          <w:numId w:val="7"/>
        </w:numPr>
        <w:tabs>
          <w:tab w:val="left" w:pos="360"/>
        </w:tabs>
        <w:spacing w:after="0" w:line="240" w:lineRule="auto"/>
        <w:rPr>
          <w:rFonts w:ascii="Franklin Gothic Book" w:hAnsi="Franklin Gothic Book"/>
          <w:sz w:val="20"/>
          <w:szCs w:val="20"/>
        </w:rPr>
      </w:pPr>
      <w:r w:rsidRPr="009A766E">
        <w:rPr>
          <w:rFonts w:ascii="Franklin Gothic Book" w:hAnsi="Franklin Gothic Book"/>
          <w:sz w:val="20"/>
          <w:szCs w:val="20"/>
        </w:rPr>
        <w:t>Sessions on important topics: I will be able to bring good information back to the institution about issues that are currentl</w:t>
      </w:r>
      <w:r w:rsidR="00B161F9" w:rsidRPr="009A766E">
        <w:rPr>
          <w:rFonts w:ascii="Franklin Gothic Book" w:hAnsi="Franklin Gothic Book"/>
          <w:sz w:val="20"/>
          <w:szCs w:val="20"/>
        </w:rPr>
        <w:t xml:space="preserve">y being discussed at a national, </w:t>
      </w:r>
      <w:r w:rsidRPr="009A766E">
        <w:rPr>
          <w:rFonts w:ascii="Franklin Gothic Book" w:hAnsi="Franklin Gothic Book"/>
          <w:sz w:val="20"/>
          <w:szCs w:val="20"/>
        </w:rPr>
        <w:t>regional</w:t>
      </w:r>
      <w:r w:rsidR="00B161F9" w:rsidRPr="009A766E">
        <w:rPr>
          <w:rFonts w:ascii="Franklin Gothic Book" w:hAnsi="Franklin Gothic Book"/>
          <w:sz w:val="20"/>
          <w:szCs w:val="20"/>
        </w:rPr>
        <w:t>, and state</w:t>
      </w:r>
      <w:r w:rsidRPr="009A766E">
        <w:rPr>
          <w:rFonts w:ascii="Franklin Gothic Book" w:hAnsi="Franklin Gothic Book"/>
          <w:sz w:val="20"/>
          <w:szCs w:val="20"/>
        </w:rPr>
        <w:t xml:space="preserve"> level.</w:t>
      </w:r>
    </w:p>
    <w:p w14:paraId="1E9A8CC0" w14:textId="77777777" w:rsidR="003046C6" w:rsidRPr="009A766E" w:rsidRDefault="003046C6" w:rsidP="009A766E">
      <w:pPr>
        <w:pStyle w:val="ListParagraph"/>
        <w:numPr>
          <w:ilvl w:val="0"/>
          <w:numId w:val="7"/>
        </w:numPr>
        <w:tabs>
          <w:tab w:val="left" w:pos="360"/>
        </w:tabs>
        <w:spacing w:after="0" w:line="240" w:lineRule="auto"/>
        <w:rPr>
          <w:rFonts w:ascii="Franklin Gothic Book" w:hAnsi="Franklin Gothic Book"/>
          <w:sz w:val="20"/>
          <w:szCs w:val="20"/>
        </w:rPr>
      </w:pPr>
      <w:r w:rsidRPr="009A766E">
        <w:rPr>
          <w:rFonts w:ascii="Franklin Gothic Book" w:hAnsi="Franklin Gothic Book"/>
          <w:sz w:val="20"/>
          <w:szCs w:val="20"/>
        </w:rPr>
        <w:t>What do we need to know about our policies/practices? This is a great time to ask questions, such as “what are you doing about …”</w:t>
      </w:r>
    </w:p>
    <w:p w14:paraId="2A165574" w14:textId="77777777" w:rsidR="0013205E" w:rsidRPr="0013205E" w:rsidRDefault="0013205E" w:rsidP="0013205E">
      <w:pPr>
        <w:pStyle w:val="ListParagraph"/>
        <w:tabs>
          <w:tab w:val="left" w:pos="360"/>
        </w:tabs>
        <w:spacing w:after="0" w:line="240" w:lineRule="auto"/>
        <w:ind w:left="0"/>
        <w:contextualSpacing w:val="0"/>
        <w:rPr>
          <w:rFonts w:ascii="Franklin Gothic Book" w:hAnsi="Franklin Gothic Book"/>
          <w:sz w:val="20"/>
          <w:szCs w:val="20"/>
        </w:rPr>
      </w:pPr>
    </w:p>
    <w:p w14:paraId="35D9035B" w14:textId="77777777" w:rsidR="003046C6" w:rsidRPr="0013205E" w:rsidRDefault="003046C6" w:rsidP="0013205E">
      <w:pPr>
        <w:tabs>
          <w:tab w:val="left" w:pos="360"/>
        </w:tabs>
        <w:spacing w:after="0" w:line="240" w:lineRule="auto"/>
        <w:rPr>
          <w:rFonts w:ascii="Franklin Gothic Book" w:hAnsi="Franklin Gothic Book"/>
          <w:b/>
          <w:sz w:val="20"/>
          <w:szCs w:val="20"/>
          <w:u w:val="single"/>
        </w:rPr>
      </w:pPr>
      <w:r w:rsidRPr="0013205E">
        <w:rPr>
          <w:rFonts w:ascii="Franklin Gothic Book" w:hAnsi="Franklin Gothic Book"/>
          <w:b/>
          <w:sz w:val="20"/>
          <w:szCs w:val="20"/>
          <w:u w:val="single"/>
        </w:rPr>
        <w:t>Structuring your request to attend</w:t>
      </w:r>
    </w:p>
    <w:p w14:paraId="61628715" w14:textId="77777777" w:rsidR="003046C6" w:rsidRPr="0013205E" w:rsidRDefault="003046C6" w:rsidP="009A766E">
      <w:pPr>
        <w:pStyle w:val="ListParagraph"/>
        <w:numPr>
          <w:ilvl w:val="0"/>
          <w:numId w:val="8"/>
        </w:numPr>
        <w:tabs>
          <w:tab w:val="left" w:pos="360"/>
        </w:tabs>
        <w:spacing w:after="0" w:line="240" w:lineRule="auto"/>
        <w:ind w:left="360"/>
        <w:contextualSpacing w:val="0"/>
        <w:rPr>
          <w:rFonts w:ascii="Franklin Gothic Book" w:hAnsi="Franklin Gothic Book"/>
          <w:sz w:val="20"/>
          <w:szCs w:val="20"/>
        </w:rPr>
      </w:pPr>
      <w:r w:rsidRPr="0013205E">
        <w:rPr>
          <w:rFonts w:ascii="Franklin Gothic Book" w:hAnsi="Franklin Gothic Book"/>
          <w:sz w:val="20"/>
          <w:szCs w:val="20"/>
        </w:rPr>
        <w:t>Include specifics such as cost:</w:t>
      </w:r>
    </w:p>
    <w:p w14:paraId="1BE52658" w14:textId="77777777" w:rsidR="003046C6" w:rsidRPr="0013205E" w:rsidRDefault="003046C6" w:rsidP="009A766E">
      <w:pPr>
        <w:pStyle w:val="ListParagraph"/>
        <w:numPr>
          <w:ilvl w:val="1"/>
          <w:numId w:val="8"/>
        </w:numPr>
        <w:spacing w:after="0" w:line="240" w:lineRule="auto"/>
        <w:ind w:left="720"/>
        <w:contextualSpacing w:val="0"/>
        <w:rPr>
          <w:rFonts w:ascii="Franklin Gothic Book" w:hAnsi="Franklin Gothic Book"/>
          <w:sz w:val="20"/>
          <w:szCs w:val="20"/>
        </w:rPr>
      </w:pPr>
      <w:r w:rsidRPr="0013205E">
        <w:rPr>
          <w:rFonts w:ascii="Franklin Gothic Book" w:hAnsi="Franklin Gothic Book"/>
          <w:sz w:val="20"/>
          <w:szCs w:val="20"/>
        </w:rPr>
        <w:t>Travel to and from</w:t>
      </w:r>
    </w:p>
    <w:p w14:paraId="40FCBF28" w14:textId="77777777" w:rsidR="003046C6" w:rsidRPr="0013205E" w:rsidRDefault="003046C6" w:rsidP="009A766E">
      <w:pPr>
        <w:pStyle w:val="ListParagraph"/>
        <w:numPr>
          <w:ilvl w:val="1"/>
          <w:numId w:val="8"/>
        </w:numPr>
        <w:spacing w:after="0" w:line="240" w:lineRule="auto"/>
        <w:ind w:left="720"/>
        <w:contextualSpacing w:val="0"/>
        <w:rPr>
          <w:rFonts w:ascii="Franklin Gothic Book" w:hAnsi="Franklin Gothic Book"/>
          <w:sz w:val="20"/>
          <w:szCs w:val="20"/>
        </w:rPr>
      </w:pPr>
      <w:r w:rsidRPr="0013205E">
        <w:rPr>
          <w:rFonts w:ascii="Franklin Gothic Book" w:hAnsi="Franklin Gothic Book"/>
          <w:sz w:val="20"/>
          <w:szCs w:val="20"/>
        </w:rPr>
        <w:t>Housing</w:t>
      </w:r>
    </w:p>
    <w:p w14:paraId="5DA0BB5F" w14:textId="1AA272AA" w:rsidR="0013205E" w:rsidRPr="009A766E" w:rsidRDefault="003046C6" w:rsidP="009A766E">
      <w:pPr>
        <w:pStyle w:val="ListParagraph"/>
        <w:numPr>
          <w:ilvl w:val="1"/>
          <w:numId w:val="8"/>
        </w:numPr>
        <w:spacing w:after="0" w:line="240" w:lineRule="auto"/>
        <w:ind w:left="720"/>
        <w:contextualSpacing w:val="0"/>
        <w:rPr>
          <w:rFonts w:ascii="Franklin Gothic Book" w:hAnsi="Franklin Gothic Book"/>
          <w:sz w:val="20"/>
          <w:szCs w:val="20"/>
        </w:rPr>
      </w:pPr>
      <w:r w:rsidRPr="0013205E">
        <w:rPr>
          <w:rFonts w:ascii="Franklin Gothic Book" w:hAnsi="Franklin Gothic Book"/>
          <w:sz w:val="20"/>
          <w:szCs w:val="20"/>
        </w:rPr>
        <w:t xml:space="preserve">Meals not covered by conference </w:t>
      </w:r>
      <w:proofErr w:type="gramStart"/>
      <w:r w:rsidRPr="0013205E">
        <w:rPr>
          <w:rFonts w:ascii="Franklin Gothic Book" w:hAnsi="Franklin Gothic Book"/>
          <w:sz w:val="20"/>
          <w:szCs w:val="20"/>
        </w:rPr>
        <w:t>fee</w:t>
      </w:r>
      <w:proofErr w:type="gramEnd"/>
    </w:p>
    <w:p w14:paraId="7A4117EE" w14:textId="77777777" w:rsidR="00C87575" w:rsidRDefault="003046C6" w:rsidP="009A766E">
      <w:pPr>
        <w:pStyle w:val="ListParagraph"/>
        <w:numPr>
          <w:ilvl w:val="0"/>
          <w:numId w:val="8"/>
        </w:numPr>
        <w:tabs>
          <w:tab w:val="left" w:pos="360"/>
        </w:tabs>
        <w:spacing w:after="0" w:line="240" w:lineRule="auto"/>
        <w:ind w:left="360"/>
        <w:contextualSpacing w:val="0"/>
        <w:rPr>
          <w:rFonts w:ascii="Franklin Gothic Book" w:hAnsi="Franklin Gothic Book"/>
          <w:sz w:val="20"/>
          <w:szCs w:val="20"/>
        </w:rPr>
      </w:pPr>
      <w:r w:rsidRPr="0013205E">
        <w:rPr>
          <w:rFonts w:ascii="Franklin Gothic Book" w:hAnsi="Franklin Gothic Book"/>
          <w:sz w:val="20"/>
          <w:szCs w:val="20"/>
        </w:rPr>
        <w:t>Explain what the conference is and who is sponsoring the conference:</w:t>
      </w:r>
    </w:p>
    <w:p w14:paraId="2E3FFF4C" w14:textId="77777777" w:rsidR="0013205E" w:rsidRPr="0013205E" w:rsidRDefault="0013205E" w:rsidP="0013205E">
      <w:pPr>
        <w:pStyle w:val="ListParagraph"/>
        <w:tabs>
          <w:tab w:val="left" w:pos="360"/>
        </w:tabs>
        <w:spacing w:after="0" w:line="240" w:lineRule="auto"/>
        <w:ind w:left="0"/>
        <w:contextualSpacing w:val="0"/>
        <w:rPr>
          <w:rFonts w:ascii="Franklin Gothic Book" w:hAnsi="Franklin Gothic Book"/>
          <w:sz w:val="20"/>
          <w:szCs w:val="20"/>
        </w:rPr>
      </w:pPr>
    </w:p>
    <w:p w14:paraId="58C21862" w14:textId="6411A93D" w:rsidR="0013205E" w:rsidRPr="0013205E" w:rsidRDefault="003046C6" w:rsidP="0013205E">
      <w:pPr>
        <w:tabs>
          <w:tab w:val="left" w:pos="360"/>
        </w:tabs>
        <w:spacing w:after="0" w:line="240" w:lineRule="auto"/>
        <w:rPr>
          <w:rFonts w:ascii="Franklin Gothic Book" w:hAnsi="Franklin Gothic Book"/>
          <w:sz w:val="20"/>
          <w:szCs w:val="20"/>
        </w:rPr>
      </w:pPr>
      <w:r w:rsidRPr="0013205E">
        <w:rPr>
          <w:rFonts w:ascii="Franklin Gothic Book" w:hAnsi="Franklin Gothic Book"/>
          <w:b/>
          <w:sz w:val="20"/>
          <w:szCs w:val="20"/>
        </w:rPr>
        <w:t>AACRAO</w:t>
      </w:r>
      <w:r w:rsidRPr="0013205E">
        <w:rPr>
          <w:rFonts w:ascii="Franklin Gothic Book" w:hAnsi="Franklin Gothic Book"/>
          <w:sz w:val="20"/>
          <w:szCs w:val="20"/>
        </w:rPr>
        <w:t xml:space="preserve"> </w:t>
      </w:r>
      <w:r w:rsidR="009A766E" w:rsidRPr="009A766E">
        <w:rPr>
          <w:rFonts w:ascii="Franklin Gothic Book" w:hAnsi="Franklin Gothic Book"/>
          <w:sz w:val="20"/>
          <w:szCs w:val="20"/>
        </w:rPr>
        <w:t xml:space="preserve">is a non-profit, voluntary, professional association working to make higher education more responsive to learners. With a membership of over 14,000 higher education professionals representing 2,300+ institutions in more than 40 countries, the association provides advocacy, research, and policy-based guidance and training to higher education professionals to smooth the path for learners at every stage of their </w:t>
      </w:r>
      <w:r w:rsidR="00E376D5" w:rsidRPr="009A766E">
        <w:rPr>
          <w:rFonts w:ascii="Franklin Gothic Book" w:hAnsi="Franklin Gothic Book"/>
          <w:sz w:val="20"/>
          <w:szCs w:val="20"/>
        </w:rPr>
        <w:t>journey.</w:t>
      </w:r>
      <w:r w:rsidRPr="0013205E">
        <w:rPr>
          <w:rFonts w:ascii="Franklin Gothic Book" w:hAnsi="Franklin Gothic Book"/>
          <w:sz w:val="20"/>
          <w:szCs w:val="20"/>
        </w:rPr>
        <w:t xml:space="preserve"> </w:t>
      </w:r>
      <w:r w:rsidR="00F95B24">
        <w:rPr>
          <w:rFonts w:ascii="Franklin Gothic Book" w:hAnsi="Franklin Gothic Book"/>
          <w:sz w:val="20"/>
          <w:szCs w:val="20"/>
        </w:rPr>
        <w:t>AACRAO’s intent</w:t>
      </w:r>
      <w:r w:rsidRPr="0013205E">
        <w:rPr>
          <w:rFonts w:ascii="Franklin Gothic Book" w:hAnsi="Franklin Gothic Book"/>
          <w:sz w:val="20"/>
          <w:szCs w:val="20"/>
        </w:rPr>
        <w:t xml:space="preserve"> is to provide professional development, guidelines, and voluntary standards to be used by higher education officials regarding the best practices in records management, admissions, enrollment management, administrative information technology, and student services. AACRAO represents institutions in every part of the higher education community, from large public institutions to small, private liberal arts colleges.</w:t>
      </w:r>
      <w:r w:rsidRPr="0013205E">
        <w:rPr>
          <w:rFonts w:ascii="Franklin Gothic Book" w:hAnsi="Franklin Gothic Book"/>
          <w:sz w:val="20"/>
          <w:szCs w:val="20"/>
        </w:rPr>
        <w:br/>
      </w:r>
      <w:r w:rsidRPr="0013205E">
        <w:rPr>
          <w:rFonts w:ascii="Franklin Gothic Book" w:hAnsi="Franklin Gothic Book"/>
          <w:sz w:val="20"/>
          <w:szCs w:val="20"/>
        </w:rPr>
        <w:br/>
      </w:r>
      <w:r w:rsidR="00F95B24" w:rsidRPr="00F95B24">
        <w:rPr>
          <w:rFonts w:ascii="Franklin Gothic Book" w:hAnsi="Franklin Gothic Book"/>
          <w:sz w:val="20"/>
          <w:szCs w:val="20"/>
        </w:rPr>
        <w:t>AACRAO</w:t>
      </w:r>
      <w:r w:rsidR="00F95B24">
        <w:rPr>
          <w:rFonts w:ascii="Franklin Gothic Book" w:hAnsi="Franklin Gothic Book"/>
          <w:sz w:val="20"/>
          <w:szCs w:val="20"/>
        </w:rPr>
        <w:t>’s mission</w:t>
      </w:r>
      <w:r w:rsidR="00F95B24" w:rsidRPr="00F95B24">
        <w:rPr>
          <w:rFonts w:ascii="Franklin Gothic Book" w:hAnsi="Franklin Gothic Book"/>
          <w:sz w:val="20"/>
          <w:szCs w:val="20"/>
        </w:rPr>
        <w:t xml:space="preserve"> advances and supports a richly diverse, globally interconnected community of higher education professionals as well as the institutions, organizations, and learners they serve through its resources, leadership, and advocacy.</w:t>
      </w:r>
    </w:p>
    <w:p w14:paraId="292E5A78" w14:textId="77777777" w:rsidR="003046C6" w:rsidRDefault="003046C6" w:rsidP="0013205E">
      <w:pPr>
        <w:tabs>
          <w:tab w:val="left" w:pos="360"/>
        </w:tabs>
        <w:spacing w:after="0" w:line="240" w:lineRule="auto"/>
        <w:rPr>
          <w:rFonts w:ascii="Franklin Gothic Book" w:hAnsi="Franklin Gothic Book" w:cs="Arial"/>
          <w:sz w:val="20"/>
          <w:szCs w:val="20"/>
          <w:shd w:val="clear" w:color="auto" w:fill="FFFFFF"/>
        </w:rPr>
      </w:pPr>
      <w:r w:rsidRPr="0013205E">
        <w:rPr>
          <w:rFonts w:ascii="Franklin Gothic Book" w:hAnsi="Franklin Gothic Book" w:cs="Arial"/>
          <w:b/>
          <w:sz w:val="20"/>
          <w:szCs w:val="20"/>
          <w:shd w:val="clear" w:color="auto" w:fill="FFFFFF"/>
        </w:rPr>
        <w:t>OACRAO</w:t>
      </w:r>
      <w:r w:rsidRPr="0013205E">
        <w:rPr>
          <w:rFonts w:ascii="Franklin Gothic Book" w:hAnsi="Franklin Gothic Book" w:cs="Arial"/>
          <w:sz w:val="20"/>
          <w:szCs w:val="20"/>
          <w:shd w:val="clear" w:color="auto" w:fill="FFFFFF"/>
        </w:rPr>
        <w:t>’s mission is to provide professional development regarding best practices, standards, and guidelines in records management, admissions, enrollment management, administrative information technology, and student services to higher education officials in Ohio. In addition to the many benefits that AACRAO provides its members, OACRAO members enjoy educational workshops and lively conferences.</w:t>
      </w:r>
    </w:p>
    <w:p w14:paraId="72517286" w14:textId="77777777" w:rsidR="0013205E" w:rsidRPr="0013205E" w:rsidRDefault="0013205E" w:rsidP="0013205E">
      <w:pPr>
        <w:tabs>
          <w:tab w:val="left" w:pos="360"/>
        </w:tabs>
        <w:spacing w:after="0" w:line="240" w:lineRule="auto"/>
        <w:rPr>
          <w:rFonts w:ascii="Franklin Gothic Book" w:hAnsi="Franklin Gothic Book" w:cs="Arial"/>
          <w:sz w:val="20"/>
          <w:szCs w:val="20"/>
          <w:shd w:val="clear" w:color="auto" w:fill="FFFFFF"/>
        </w:rPr>
      </w:pPr>
    </w:p>
    <w:p w14:paraId="39A38314" w14:textId="77777777" w:rsidR="00C87575" w:rsidRPr="0013205E" w:rsidRDefault="00C87575" w:rsidP="0013205E">
      <w:pPr>
        <w:tabs>
          <w:tab w:val="left" w:pos="360"/>
        </w:tabs>
        <w:spacing w:after="0" w:line="240" w:lineRule="auto"/>
        <w:rPr>
          <w:rFonts w:ascii="Franklin Gothic Book" w:hAnsi="Franklin Gothic Book" w:cs="Arial"/>
          <w:b/>
          <w:sz w:val="20"/>
          <w:szCs w:val="20"/>
          <w:u w:val="single"/>
          <w:shd w:val="clear" w:color="auto" w:fill="FFFFFF"/>
        </w:rPr>
      </w:pPr>
      <w:r w:rsidRPr="0013205E">
        <w:rPr>
          <w:rFonts w:ascii="Franklin Gothic Book" w:hAnsi="Franklin Gothic Book" w:cs="Arial"/>
          <w:b/>
          <w:sz w:val="20"/>
          <w:szCs w:val="20"/>
          <w:u w:val="single"/>
          <w:shd w:val="clear" w:color="auto" w:fill="FFFFFF"/>
        </w:rPr>
        <w:t xml:space="preserve">Add specific reasons that your attendance will be a good return on the institution’s investment. </w:t>
      </w:r>
    </w:p>
    <w:p w14:paraId="50E86E9B" w14:textId="77777777" w:rsidR="00C87575" w:rsidRPr="0013205E" w:rsidRDefault="00C87575" w:rsidP="0013205E">
      <w:pPr>
        <w:tabs>
          <w:tab w:val="left" w:pos="360"/>
        </w:tabs>
        <w:spacing w:after="0" w:line="240" w:lineRule="auto"/>
        <w:rPr>
          <w:rFonts w:ascii="Franklin Gothic Book" w:hAnsi="Franklin Gothic Book" w:cs="Arial"/>
          <w:sz w:val="20"/>
          <w:szCs w:val="20"/>
          <w:shd w:val="clear" w:color="auto" w:fill="FFFFFF"/>
        </w:rPr>
      </w:pPr>
      <w:r w:rsidRPr="0013205E">
        <w:rPr>
          <w:rFonts w:ascii="Franklin Gothic Book" w:hAnsi="Franklin Gothic Book" w:cs="Arial"/>
          <w:sz w:val="20"/>
          <w:szCs w:val="20"/>
          <w:shd w:val="clear" w:color="auto" w:fill="FFFFFF"/>
        </w:rPr>
        <w:t>For example:</w:t>
      </w:r>
    </w:p>
    <w:p w14:paraId="7FE81010" w14:textId="77777777" w:rsidR="00C87575" w:rsidRPr="0013205E" w:rsidRDefault="00C87575" w:rsidP="0013205E">
      <w:pPr>
        <w:pStyle w:val="ListParagraph"/>
        <w:numPr>
          <w:ilvl w:val="0"/>
          <w:numId w:val="3"/>
        </w:numPr>
        <w:tabs>
          <w:tab w:val="left" w:pos="360"/>
        </w:tabs>
        <w:spacing w:after="0" w:line="240" w:lineRule="auto"/>
        <w:ind w:left="0" w:firstLine="0"/>
        <w:contextualSpacing w:val="0"/>
        <w:rPr>
          <w:rFonts w:ascii="Franklin Gothic Book" w:hAnsi="Franklin Gothic Book" w:cs="Arial"/>
          <w:sz w:val="20"/>
          <w:szCs w:val="20"/>
          <w:shd w:val="clear" w:color="auto" w:fill="FFFFFF"/>
        </w:rPr>
      </w:pPr>
      <w:r w:rsidRPr="0013205E">
        <w:rPr>
          <w:rFonts w:ascii="Franklin Gothic Book" w:hAnsi="Franklin Gothic Book" w:cs="Arial"/>
          <w:sz w:val="20"/>
          <w:szCs w:val="20"/>
          <w:shd w:val="clear" w:color="auto" w:fill="FFFFFF"/>
        </w:rPr>
        <w:t>FERPA training will give me a sound basis for interpreting the legislation and what our best practices should be.</w:t>
      </w:r>
    </w:p>
    <w:p w14:paraId="04BD3B44" w14:textId="77777777" w:rsidR="003046C6" w:rsidRPr="0013205E" w:rsidRDefault="00C87575" w:rsidP="0013205E">
      <w:pPr>
        <w:pStyle w:val="ListParagraph"/>
        <w:numPr>
          <w:ilvl w:val="0"/>
          <w:numId w:val="3"/>
        </w:numPr>
        <w:tabs>
          <w:tab w:val="left" w:pos="360"/>
        </w:tabs>
        <w:spacing w:after="0" w:line="240" w:lineRule="auto"/>
        <w:ind w:left="0" w:firstLine="0"/>
        <w:contextualSpacing w:val="0"/>
        <w:rPr>
          <w:rFonts w:ascii="Franklin Gothic Book" w:hAnsi="Franklin Gothic Book"/>
          <w:sz w:val="20"/>
          <w:szCs w:val="20"/>
        </w:rPr>
      </w:pPr>
      <w:r w:rsidRPr="0013205E">
        <w:rPr>
          <w:rFonts w:ascii="Franklin Gothic Book" w:hAnsi="Franklin Gothic Book" w:cs="Arial"/>
          <w:sz w:val="20"/>
          <w:szCs w:val="20"/>
          <w:shd w:val="clear" w:color="auto" w:fill="FFFFFF"/>
        </w:rPr>
        <w:t xml:space="preserve">We need to improve our procedures for graduation; there will be several sessions highlighting this process. </w:t>
      </w:r>
    </w:p>
    <w:p w14:paraId="6A974025" w14:textId="77777777" w:rsidR="00C82680" w:rsidRPr="0013205E" w:rsidRDefault="00B161F9" w:rsidP="0013205E">
      <w:pPr>
        <w:pStyle w:val="ListParagraph"/>
        <w:numPr>
          <w:ilvl w:val="0"/>
          <w:numId w:val="3"/>
        </w:numPr>
        <w:tabs>
          <w:tab w:val="left" w:pos="360"/>
        </w:tabs>
        <w:spacing w:after="0" w:line="240" w:lineRule="auto"/>
        <w:ind w:left="0" w:firstLine="0"/>
        <w:contextualSpacing w:val="0"/>
        <w:rPr>
          <w:rFonts w:ascii="Franklin Gothic Book" w:hAnsi="Franklin Gothic Book"/>
          <w:sz w:val="20"/>
          <w:szCs w:val="20"/>
        </w:rPr>
      </w:pPr>
      <w:r w:rsidRPr="0013205E">
        <w:rPr>
          <w:rFonts w:ascii="Franklin Gothic Book" w:hAnsi="Franklin Gothic Book" w:cs="Arial"/>
          <w:sz w:val="20"/>
          <w:szCs w:val="20"/>
          <w:shd w:val="clear" w:color="auto" w:fill="FFFFFF"/>
        </w:rPr>
        <w:t xml:space="preserve">AACRAO regularly sends one of the members of the board to the OACRAO Conference; this is an excellent opportunity to hear what is happening at the national level without traveling a long distance.  </w:t>
      </w:r>
    </w:p>
    <w:p w14:paraId="4784BE3B" w14:textId="77777777" w:rsidR="00C82680" w:rsidRPr="0013205E" w:rsidRDefault="00C82680" w:rsidP="0013205E">
      <w:pPr>
        <w:tabs>
          <w:tab w:val="left" w:pos="360"/>
        </w:tabs>
        <w:spacing w:after="0" w:line="240" w:lineRule="auto"/>
        <w:rPr>
          <w:rFonts w:ascii="Franklin Gothic Book" w:hAnsi="Franklin Gothic Book"/>
          <w:sz w:val="20"/>
          <w:szCs w:val="20"/>
        </w:rPr>
      </w:pPr>
      <w:r w:rsidRPr="0013205E">
        <w:rPr>
          <w:rFonts w:ascii="Franklin Gothic Book" w:hAnsi="Franklin Gothic Book"/>
          <w:sz w:val="20"/>
          <w:szCs w:val="20"/>
        </w:rPr>
        <w:br w:type="page"/>
      </w:r>
    </w:p>
    <w:p w14:paraId="4A82C1C3" w14:textId="77777777" w:rsidR="0013205E" w:rsidRDefault="0013205E" w:rsidP="0013205E">
      <w:pPr>
        <w:tabs>
          <w:tab w:val="left" w:pos="360"/>
        </w:tabs>
        <w:spacing w:after="0" w:line="240" w:lineRule="auto"/>
        <w:rPr>
          <w:rFonts w:ascii="Franklin Gothic Book" w:hAnsi="Franklin Gothic Book"/>
          <w:sz w:val="20"/>
          <w:szCs w:val="20"/>
        </w:rPr>
      </w:pPr>
    </w:p>
    <w:p w14:paraId="15503800" w14:textId="77777777" w:rsidR="0013205E" w:rsidRDefault="0013205E" w:rsidP="0013205E">
      <w:pPr>
        <w:tabs>
          <w:tab w:val="left" w:pos="360"/>
        </w:tabs>
        <w:spacing w:after="0" w:line="240" w:lineRule="auto"/>
        <w:rPr>
          <w:rFonts w:ascii="Franklin Gothic Book" w:hAnsi="Franklin Gothic Book"/>
          <w:sz w:val="20"/>
          <w:szCs w:val="20"/>
        </w:rPr>
      </w:pPr>
    </w:p>
    <w:p w14:paraId="41810987" w14:textId="77777777" w:rsidR="0013205E" w:rsidRDefault="0013205E" w:rsidP="0013205E">
      <w:pPr>
        <w:tabs>
          <w:tab w:val="left" w:pos="360"/>
        </w:tabs>
        <w:spacing w:after="0" w:line="240" w:lineRule="auto"/>
        <w:rPr>
          <w:rFonts w:ascii="Franklin Gothic Book" w:hAnsi="Franklin Gothic Book"/>
          <w:sz w:val="20"/>
          <w:szCs w:val="20"/>
        </w:rPr>
      </w:pPr>
    </w:p>
    <w:p w14:paraId="0E575C5C" w14:textId="77777777" w:rsidR="0013205E" w:rsidRDefault="0013205E" w:rsidP="0013205E">
      <w:pPr>
        <w:tabs>
          <w:tab w:val="left" w:pos="360"/>
        </w:tabs>
        <w:spacing w:after="0" w:line="240" w:lineRule="auto"/>
        <w:rPr>
          <w:rFonts w:ascii="Franklin Gothic Book" w:hAnsi="Franklin Gothic Book"/>
          <w:sz w:val="20"/>
          <w:szCs w:val="20"/>
        </w:rPr>
      </w:pPr>
    </w:p>
    <w:p w14:paraId="487EE081" w14:textId="77777777" w:rsidR="00C82680" w:rsidRPr="0013205E" w:rsidRDefault="00BA0FA2" w:rsidP="0013205E">
      <w:pPr>
        <w:tabs>
          <w:tab w:val="left" w:pos="360"/>
        </w:tabs>
        <w:spacing w:after="0" w:line="240" w:lineRule="auto"/>
        <w:rPr>
          <w:rFonts w:ascii="Franklin Gothic Book" w:hAnsi="Franklin Gothic Book"/>
          <w:sz w:val="20"/>
          <w:szCs w:val="20"/>
        </w:rPr>
      </w:pPr>
      <w:r w:rsidRPr="0013205E">
        <w:rPr>
          <w:rFonts w:ascii="Franklin Gothic Book" w:hAnsi="Franklin Gothic Book"/>
          <w:sz w:val="20"/>
          <w:szCs w:val="20"/>
        </w:rPr>
        <w:t xml:space="preserve">Sample </w:t>
      </w:r>
      <w:proofErr w:type="gramStart"/>
      <w:r w:rsidRPr="0013205E">
        <w:rPr>
          <w:rFonts w:ascii="Franklin Gothic Book" w:hAnsi="Franklin Gothic Book"/>
          <w:sz w:val="20"/>
          <w:szCs w:val="20"/>
        </w:rPr>
        <w:t>letter</w:t>
      </w:r>
      <w:proofErr w:type="gramEnd"/>
    </w:p>
    <w:p w14:paraId="46779FB6"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r w:rsidRPr="0013205E">
        <w:rPr>
          <w:rFonts w:ascii="Franklin Gothic Book" w:hAnsi="Franklin Gothic Book"/>
          <w:sz w:val="20"/>
        </w:rPr>
        <w:t xml:space="preserve">Dear </w:t>
      </w:r>
      <w:r w:rsidRPr="0013205E">
        <w:rPr>
          <w:rFonts w:ascii="Franklin Gothic Book" w:hAnsi="Franklin Gothic Book"/>
          <w:color w:val="365F91"/>
          <w:sz w:val="20"/>
        </w:rPr>
        <w:t>[Name]</w:t>
      </w:r>
      <w:r w:rsidRPr="0013205E">
        <w:rPr>
          <w:rFonts w:ascii="Franklin Gothic Book" w:hAnsi="Franklin Gothic Book"/>
          <w:color w:val="auto"/>
          <w:sz w:val="20"/>
        </w:rPr>
        <w:t>,</w:t>
      </w:r>
    </w:p>
    <w:p w14:paraId="7636E3B4" w14:textId="77777777" w:rsidR="00BA0FA2" w:rsidRPr="0013205E" w:rsidRDefault="00BA0FA2" w:rsidP="0013205E">
      <w:pPr>
        <w:tabs>
          <w:tab w:val="left" w:pos="360"/>
        </w:tabs>
        <w:spacing w:after="0" w:line="240" w:lineRule="auto"/>
        <w:rPr>
          <w:rFonts w:ascii="Franklin Gothic Book" w:hAnsi="Franklin Gothic Book"/>
          <w:sz w:val="20"/>
          <w:szCs w:val="20"/>
        </w:rPr>
      </w:pPr>
    </w:p>
    <w:p w14:paraId="1906C325" w14:textId="0382352B" w:rsidR="00BA0FA2" w:rsidRPr="0013205E" w:rsidRDefault="00BA0FA2" w:rsidP="00E376D5">
      <w:pPr>
        <w:tabs>
          <w:tab w:val="left" w:pos="360"/>
        </w:tabs>
        <w:spacing w:after="0" w:line="240" w:lineRule="auto"/>
        <w:rPr>
          <w:rFonts w:ascii="Franklin Gothic Book" w:hAnsi="Franklin Gothic Book"/>
          <w:sz w:val="20"/>
        </w:rPr>
      </w:pPr>
      <w:r w:rsidRPr="0013205E">
        <w:rPr>
          <w:rFonts w:ascii="Franklin Gothic Book" w:hAnsi="Franklin Gothic Book"/>
          <w:sz w:val="20"/>
          <w:szCs w:val="20"/>
        </w:rPr>
        <w:t xml:space="preserve">I am requesting approval to attend the Ohio Association of Collegiate Registrars and Admissions Officers (OACRAO) State Conference October </w:t>
      </w:r>
      <w:r w:rsidR="00F95B24">
        <w:rPr>
          <w:rFonts w:ascii="Franklin Gothic Book" w:hAnsi="Franklin Gothic Book"/>
          <w:sz w:val="20"/>
          <w:szCs w:val="20"/>
        </w:rPr>
        <w:t>16</w:t>
      </w:r>
      <w:r w:rsidR="006A04ED" w:rsidRPr="0013205E">
        <w:rPr>
          <w:rFonts w:ascii="Franklin Gothic Book" w:hAnsi="Franklin Gothic Book"/>
          <w:sz w:val="20"/>
          <w:szCs w:val="20"/>
        </w:rPr>
        <w:t>-</w:t>
      </w:r>
      <w:r w:rsidR="00F95B24">
        <w:rPr>
          <w:rFonts w:ascii="Franklin Gothic Book" w:hAnsi="Franklin Gothic Book"/>
          <w:sz w:val="20"/>
          <w:szCs w:val="20"/>
        </w:rPr>
        <w:t>18</w:t>
      </w:r>
      <w:r w:rsidR="006A04ED" w:rsidRPr="0013205E">
        <w:rPr>
          <w:rFonts w:ascii="Franklin Gothic Book" w:hAnsi="Franklin Gothic Book"/>
          <w:sz w:val="20"/>
          <w:szCs w:val="20"/>
        </w:rPr>
        <w:t xml:space="preserve">, </w:t>
      </w:r>
      <w:r w:rsidRPr="0013205E">
        <w:rPr>
          <w:rFonts w:ascii="Franklin Gothic Book" w:hAnsi="Franklin Gothic Book"/>
          <w:sz w:val="20"/>
          <w:szCs w:val="20"/>
        </w:rPr>
        <w:t>20</w:t>
      </w:r>
      <w:r w:rsidR="00F95B24">
        <w:rPr>
          <w:rFonts w:ascii="Franklin Gothic Book" w:hAnsi="Franklin Gothic Book"/>
          <w:sz w:val="20"/>
          <w:szCs w:val="20"/>
        </w:rPr>
        <w:t>24</w:t>
      </w:r>
      <w:r w:rsidRPr="0013205E">
        <w:rPr>
          <w:rFonts w:ascii="Franklin Gothic Book" w:hAnsi="Franklin Gothic Book"/>
          <w:sz w:val="20"/>
          <w:szCs w:val="20"/>
        </w:rPr>
        <w:t xml:space="preserve">, at </w:t>
      </w:r>
      <w:r w:rsidR="00F95B24" w:rsidRPr="00F95B24">
        <w:rPr>
          <w:rFonts w:ascii="Franklin Gothic Book" w:hAnsi="Franklin Gothic Book"/>
          <w:sz w:val="20"/>
          <w:szCs w:val="20"/>
        </w:rPr>
        <w:t>Maumee Bay Lodge and Conference Center</w:t>
      </w:r>
      <w:r w:rsidRPr="0013205E">
        <w:rPr>
          <w:rFonts w:ascii="Franklin Gothic Book" w:hAnsi="Franklin Gothic Book"/>
          <w:sz w:val="20"/>
          <w:szCs w:val="20"/>
        </w:rPr>
        <w:t xml:space="preserve">. The conference is an important training and professional development opportunity and will be a valuable experience for the </w:t>
      </w:r>
      <w:r w:rsidR="00E376D5" w:rsidRPr="0013205E">
        <w:rPr>
          <w:rFonts w:ascii="Franklin Gothic Book" w:hAnsi="Franklin Gothic Book"/>
          <w:sz w:val="20"/>
          <w:szCs w:val="20"/>
        </w:rPr>
        <w:t>College.</w:t>
      </w:r>
      <w:r w:rsidR="00E376D5" w:rsidRPr="0013205E">
        <w:rPr>
          <w:rFonts w:ascii="Franklin Gothic Book" w:hAnsi="Franklin Gothic Book"/>
          <w:sz w:val="20"/>
        </w:rPr>
        <w:t xml:space="preserve"> OACRAO</w:t>
      </w:r>
      <w:r w:rsidR="00F95B24" w:rsidRPr="0013205E">
        <w:rPr>
          <w:rFonts w:ascii="Franklin Gothic Book" w:hAnsi="Franklin Gothic Book"/>
          <w:sz w:val="20"/>
        </w:rPr>
        <w:t xml:space="preserve"> expects over 100 participants from across the state, with representatives from large universities to small colleges in attendance. With departmental and budget priorities in mind, I am outlining why my attendance is a good investment for our office.</w:t>
      </w:r>
    </w:p>
    <w:p w14:paraId="3379346A"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p>
    <w:p w14:paraId="4BDC9568"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r w:rsidRPr="0013205E">
        <w:rPr>
          <w:rFonts w:ascii="Franklin Gothic Book" w:hAnsi="Franklin Gothic Book"/>
          <w:sz w:val="20"/>
        </w:rPr>
        <w:t>During the conference, I will have access to:</w:t>
      </w:r>
    </w:p>
    <w:p w14:paraId="5628FAA2" w14:textId="29C97E62" w:rsidR="00F95B24" w:rsidRPr="00F95B24" w:rsidRDefault="00F95B24" w:rsidP="00F95B24">
      <w:pPr>
        <w:pStyle w:val="ListParagraph"/>
        <w:numPr>
          <w:ilvl w:val="0"/>
          <w:numId w:val="7"/>
        </w:numPr>
        <w:tabs>
          <w:tab w:val="left" w:pos="360"/>
        </w:tabs>
        <w:spacing w:after="0" w:line="240" w:lineRule="auto"/>
        <w:rPr>
          <w:rFonts w:ascii="Franklin Gothic Book" w:hAnsi="Franklin Gothic Book" w:cs="Times New Roman"/>
          <w:sz w:val="20"/>
          <w:szCs w:val="20"/>
        </w:rPr>
      </w:pPr>
      <w:r w:rsidRPr="00F95B24">
        <w:rPr>
          <w:rFonts w:ascii="Franklin Gothic Book" w:hAnsi="Franklin Gothic Book" w:cs="Times New Roman"/>
          <w:sz w:val="20"/>
          <w:szCs w:val="20"/>
        </w:rPr>
        <w:t>Sessions tailored to my specific interests and job responsibilities and on topics that are currently being discussed nationally.</w:t>
      </w:r>
    </w:p>
    <w:p w14:paraId="7D23F47C" w14:textId="58ADCF8F" w:rsidR="00F95B24" w:rsidRPr="00F95B24" w:rsidRDefault="00F95B24" w:rsidP="00F95B24">
      <w:pPr>
        <w:pStyle w:val="ListParagraph"/>
        <w:numPr>
          <w:ilvl w:val="0"/>
          <w:numId w:val="7"/>
        </w:numPr>
        <w:tabs>
          <w:tab w:val="left" w:pos="360"/>
        </w:tabs>
        <w:spacing w:after="0" w:line="240" w:lineRule="auto"/>
        <w:rPr>
          <w:rFonts w:ascii="Franklin Gothic Book" w:hAnsi="Franklin Gothic Book" w:cs="Times New Roman"/>
          <w:sz w:val="20"/>
          <w:szCs w:val="20"/>
        </w:rPr>
      </w:pPr>
      <w:r w:rsidRPr="00F95B24">
        <w:rPr>
          <w:rFonts w:ascii="Franklin Gothic Book" w:hAnsi="Franklin Gothic Book" w:cs="Times New Roman"/>
          <w:sz w:val="20"/>
          <w:szCs w:val="20"/>
        </w:rPr>
        <w:t xml:space="preserve">A network of peers, with whom I can discuss challenges, strategies, and ideas for improving our practices. This is an excellent opportunity to evaluate our practices and learn about </w:t>
      </w:r>
      <w:proofErr w:type="gramStart"/>
      <w:r w:rsidRPr="00F95B24">
        <w:rPr>
          <w:rFonts w:ascii="Franklin Gothic Book" w:hAnsi="Franklin Gothic Book" w:cs="Times New Roman"/>
          <w:sz w:val="20"/>
          <w:szCs w:val="20"/>
        </w:rPr>
        <w:t>best</w:t>
      </w:r>
      <w:proofErr w:type="gramEnd"/>
      <w:r w:rsidRPr="00F95B24">
        <w:rPr>
          <w:rFonts w:ascii="Franklin Gothic Book" w:hAnsi="Franklin Gothic Book" w:cs="Times New Roman"/>
          <w:sz w:val="20"/>
          <w:szCs w:val="20"/>
        </w:rPr>
        <w:t xml:space="preserve"> business practices in our profession.</w:t>
      </w:r>
    </w:p>
    <w:p w14:paraId="67673EDE" w14:textId="40C3AB4F" w:rsidR="00F95B24" w:rsidRPr="00F95B24" w:rsidRDefault="00F95B24" w:rsidP="00F95B24">
      <w:pPr>
        <w:pStyle w:val="ListParagraph"/>
        <w:numPr>
          <w:ilvl w:val="0"/>
          <w:numId w:val="7"/>
        </w:numPr>
        <w:tabs>
          <w:tab w:val="left" w:pos="360"/>
        </w:tabs>
        <w:spacing w:after="0" w:line="240" w:lineRule="auto"/>
        <w:rPr>
          <w:rFonts w:ascii="Franklin Gothic Book" w:hAnsi="Franklin Gothic Book" w:cs="Times New Roman"/>
          <w:sz w:val="20"/>
          <w:szCs w:val="20"/>
        </w:rPr>
      </w:pPr>
      <w:r w:rsidRPr="00F95B24">
        <w:rPr>
          <w:rFonts w:ascii="Franklin Gothic Book" w:hAnsi="Franklin Gothic Book" w:cs="Times New Roman"/>
          <w:sz w:val="20"/>
          <w:szCs w:val="20"/>
        </w:rPr>
        <w:t>Roundtable Discussions, where I can meet with colleagues in a small, focused format.</w:t>
      </w:r>
    </w:p>
    <w:p w14:paraId="7EE3B45E" w14:textId="27F94E28" w:rsidR="00F95B24" w:rsidRPr="00F95B24" w:rsidRDefault="00F95B24" w:rsidP="00F95B24">
      <w:pPr>
        <w:pStyle w:val="ListParagraph"/>
        <w:numPr>
          <w:ilvl w:val="0"/>
          <w:numId w:val="7"/>
        </w:numPr>
        <w:tabs>
          <w:tab w:val="left" w:pos="360"/>
        </w:tabs>
        <w:spacing w:after="0" w:line="240" w:lineRule="auto"/>
        <w:rPr>
          <w:rFonts w:ascii="Franklin Gothic Book" w:hAnsi="Franklin Gothic Book" w:cs="Times New Roman"/>
          <w:sz w:val="20"/>
          <w:szCs w:val="20"/>
        </w:rPr>
      </w:pPr>
      <w:r w:rsidRPr="00F95B24">
        <w:rPr>
          <w:rFonts w:ascii="Franklin Gothic Book" w:hAnsi="Franklin Gothic Book" w:cs="Times New Roman"/>
          <w:sz w:val="20"/>
          <w:szCs w:val="20"/>
        </w:rPr>
        <w:t>Companies who can provide products and services to help our department function more effectively.</w:t>
      </w:r>
    </w:p>
    <w:p w14:paraId="008B85AB" w14:textId="63DDBFBB" w:rsidR="00F95B24" w:rsidRPr="00F95B24" w:rsidRDefault="00F95B24" w:rsidP="00F95B24">
      <w:pPr>
        <w:pStyle w:val="ListParagraph"/>
        <w:numPr>
          <w:ilvl w:val="0"/>
          <w:numId w:val="7"/>
        </w:numPr>
        <w:tabs>
          <w:tab w:val="left" w:pos="360"/>
        </w:tabs>
        <w:spacing w:after="0" w:line="240" w:lineRule="auto"/>
        <w:rPr>
          <w:rFonts w:ascii="Franklin Gothic Book" w:hAnsi="Franklin Gothic Book" w:cs="Times New Roman"/>
          <w:sz w:val="20"/>
          <w:szCs w:val="20"/>
        </w:rPr>
      </w:pPr>
      <w:r w:rsidRPr="00F95B24">
        <w:rPr>
          <w:rFonts w:ascii="Franklin Gothic Book" w:hAnsi="Franklin Gothic Book" w:cs="Times New Roman"/>
          <w:sz w:val="20"/>
          <w:szCs w:val="20"/>
        </w:rPr>
        <w:t>Critical information and handouts, which I can bring back to our institution.</w:t>
      </w:r>
    </w:p>
    <w:p w14:paraId="6C0CA5E9" w14:textId="7CB22E0C" w:rsidR="00BA0FA2" w:rsidRPr="00F95B24" w:rsidRDefault="00F95B24" w:rsidP="00F95B24">
      <w:pPr>
        <w:pStyle w:val="ListParagraph"/>
        <w:numPr>
          <w:ilvl w:val="0"/>
          <w:numId w:val="7"/>
        </w:numPr>
        <w:tabs>
          <w:tab w:val="left" w:pos="360"/>
        </w:tabs>
        <w:spacing w:after="0" w:line="240" w:lineRule="auto"/>
        <w:rPr>
          <w:rFonts w:ascii="Franklin Gothic Book" w:hAnsi="Franklin Gothic Book" w:cs="Times New Roman"/>
          <w:sz w:val="20"/>
          <w:szCs w:val="20"/>
        </w:rPr>
      </w:pPr>
      <w:r>
        <w:rPr>
          <w:rFonts w:ascii="Franklin Gothic Book" w:hAnsi="Franklin Gothic Book" w:cs="Times New Roman"/>
          <w:sz w:val="20"/>
          <w:szCs w:val="20"/>
        </w:rPr>
        <w:t xml:space="preserve">A </w:t>
      </w:r>
      <w:r w:rsidRPr="00F95B24">
        <w:rPr>
          <w:rFonts w:ascii="Franklin Gothic Book" w:hAnsi="Franklin Gothic Book" w:cs="Times New Roman"/>
          <w:sz w:val="20"/>
          <w:szCs w:val="20"/>
        </w:rPr>
        <w:t xml:space="preserve">Member of the AACRAO Board of Directors who will speak about </w:t>
      </w:r>
      <w:r w:rsidR="005B6870">
        <w:rPr>
          <w:rFonts w:ascii="Franklin Gothic Book" w:hAnsi="Franklin Gothic Book" w:cs="Times New Roman"/>
          <w:sz w:val="20"/>
          <w:szCs w:val="20"/>
        </w:rPr>
        <w:t>current trends</w:t>
      </w:r>
      <w:r w:rsidR="005B6870" w:rsidRPr="00F95B24">
        <w:rPr>
          <w:rFonts w:ascii="Franklin Gothic Book" w:hAnsi="Franklin Gothic Book" w:cs="Times New Roman"/>
          <w:sz w:val="20"/>
          <w:szCs w:val="20"/>
        </w:rPr>
        <w:t xml:space="preserve"> </w:t>
      </w:r>
      <w:r w:rsidRPr="00F95B24">
        <w:rPr>
          <w:rFonts w:ascii="Franklin Gothic Book" w:hAnsi="Franklin Gothic Book" w:cs="Times New Roman"/>
          <w:sz w:val="20"/>
          <w:szCs w:val="20"/>
        </w:rPr>
        <w:t>in Higher Education.</w:t>
      </w:r>
    </w:p>
    <w:p w14:paraId="296A757F" w14:textId="77777777" w:rsidR="00F95B24" w:rsidRPr="0013205E" w:rsidRDefault="00F95B24" w:rsidP="00F95B24">
      <w:pPr>
        <w:tabs>
          <w:tab w:val="left" w:pos="360"/>
        </w:tabs>
        <w:spacing w:after="0" w:line="240" w:lineRule="auto"/>
        <w:rPr>
          <w:rFonts w:ascii="Franklin Gothic Book" w:hAnsi="Franklin Gothic Book" w:cs="Times New Roman"/>
          <w:sz w:val="20"/>
          <w:szCs w:val="20"/>
        </w:rPr>
      </w:pPr>
    </w:p>
    <w:p w14:paraId="3C45DAB9" w14:textId="77777777" w:rsidR="00BA0FA2" w:rsidRPr="0013205E" w:rsidRDefault="00BA0FA2" w:rsidP="0013205E">
      <w:pPr>
        <w:tabs>
          <w:tab w:val="left" w:pos="360"/>
        </w:tabs>
        <w:spacing w:after="0" w:line="240" w:lineRule="auto"/>
        <w:rPr>
          <w:rFonts w:ascii="Franklin Gothic Book" w:hAnsi="Franklin Gothic Book"/>
          <w:sz w:val="20"/>
          <w:szCs w:val="20"/>
        </w:rPr>
      </w:pPr>
      <w:r w:rsidRPr="0013205E">
        <w:rPr>
          <w:rFonts w:ascii="Franklin Gothic Book" w:hAnsi="Franklin Gothic Book" w:cs="Arial"/>
          <w:color w:val="000000"/>
          <w:sz w:val="20"/>
          <w:szCs w:val="20"/>
        </w:rPr>
        <w:t xml:space="preserve">I am requesting approval for travel and registration expenses.  </w:t>
      </w:r>
      <w:r w:rsidRPr="0013205E">
        <w:rPr>
          <w:rFonts w:ascii="Franklin Gothic Book" w:hAnsi="Franklin Gothic Book"/>
          <w:sz w:val="20"/>
          <w:szCs w:val="20"/>
        </w:rPr>
        <w:t>Below is an estimate of the costs associated with this conference:</w:t>
      </w:r>
    </w:p>
    <w:p w14:paraId="5EE4C771"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p>
    <w:p w14:paraId="09C42AE5" w14:textId="77777777" w:rsidR="00BA0FA2" w:rsidRPr="0013205E" w:rsidRDefault="000463E1" w:rsidP="0013205E">
      <w:pPr>
        <w:pStyle w:val="Normal1"/>
        <w:widowControl w:val="0"/>
        <w:numPr>
          <w:ilvl w:val="0"/>
          <w:numId w:val="5"/>
        </w:numPr>
        <w:tabs>
          <w:tab w:val="left" w:pos="360"/>
        </w:tabs>
        <w:spacing w:line="240" w:lineRule="auto"/>
        <w:ind w:left="0" w:firstLine="0"/>
        <w:rPr>
          <w:rFonts w:ascii="Franklin Gothic Book" w:hAnsi="Franklin Gothic Book"/>
          <w:sz w:val="20"/>
        </w:rPr>
      </w:pPr>
      <w:r w:rsidRPr="0013205E">
        <w:rPr>
          <w:rFonts w:ascii="Franklin Gothic Book" w:hAnsi="Franklin Gothic Book"/>
          <w:sz w:val="20"/>
        </w:rPr>
        <w:t xml:space="preserve">Transportation: </w:t>
      </w:r>
      <w:r w:rsidR="00BA0FA2" w:rsidRPr="0013205E">
        <w:rPr>
          <w:rFonts w:ascii="Franklin Gothic Book" w:hAnsi="Franklin Gothic Book"/>
          <w:sz w:val="20"/>
        </w:rPr>
        <w:t>$</w:t>
      </w:r>
      <w:r w:rsidR="00BA0FA2" w:rsidRPr="0013205E">
        <w:rPr>
          <w:rFonts w:ascii="Franklin Gothic Book" w:hAnsi="Franklin Gothic Book"/>
          <w:color w:val="365F91"/>
          <w:sz w:val="20"/>
        </w:rPr>
        <w:t xml:space="preserve">[xxx] </w:t>
      </w:r>
    </w:p>
    <w:p w14:paraId="45AE5BCC" w14:textId="77777777" w:rsidR="00BA0FA2" w:rsidRPr="0013205E" w:rsidRDefault="00BA0FA2" w:rsidP="0013205E">
      <w:pPr>
        <w:pStyle w:val="Normal1"/>
        <w:widowControl w:val="0"/>
        <w:numPr>
          <w:ilvl w:val="0"/>
          <w:numId w:val="5"/>
        </w:numPr>
        <w:tabs>
          <w:tab w:val="left" w:pos="360"/>
        </w:tabs>
        <w:spacing w:line="240" w:lineRule="auto"/>
        <w:ind w:left="0" w:firstLine="0"/>
        <w:rPr>
          <w:rFonts w:ascii="Franklin Gothic Book" w:hAnsi="Franklin Gothic Book"/>
          <w:sz w:val="20"/>
        </w:rPr>
      </w:pPr>
      <w:r w:rsidRPr="0013205E">
        <w:rPr>
          <w:rFonts w:ascii="Franklin Gothic Book" w:hAnsi="Franklin Gothic Book"/>
          <w:sz w:val="20"/>
        </w:rPr>
        <w:t>Hotel: $</w:t>
      </w:r>
      <w:r w:rsidRPr="0013205E">
        <w:rPr>
          <w:rFonts w:ascii="Franklin Gothic Book" w:hAnsi="Franklin Gothic Book"/>
          <w:color w:val="365F91"/>
          <w:sz w:val="20"/>
        </w:rPr>
        <w:t xml:space="preserve">[xxx] </w:t>
      </w:r>
    </w:p>
    <w:p w14:paraId="4D047B53" w14:textId="77777777" w:rsidR="00BA0FA2" w:rsidRPr="0013205E" w:rsidRDefault="00BA0FA2" w:rsidP="0013205E">
      <w:pPr>
        <w:pStyle w:val="Normal1"/>
        <w:widowControl w:val="0"/>
        <w:numPr>
          <w:ilvl w:val="0"/>
          <w:numId w:val="5"/>
        </w:numPr>
        <w:tabs>
          <w:tab w:val="left" w:pos="360"/>
        </w:tabs>
        <w:spacing w:line="240" w:lineRule="auto"/>
        <w:ind w:left="0" w:firstLine="0"/>
        <w:rPr>
          <w:rFonts w:ascii="Franklin Gothic Book" w:hAnsi="Franklin Gothic Book"/>
          <w:sz w:val="20"/>
        </w:rPr>
      </w:pPr>
      <w:r w:rsidRPr="0013205E">
        <w:rPr>
          <w:rFonts w:ascii="Franklin Gothic Book" w:hAnsi="Franklin Gothic Book"/>
          <w:sz w:val="20"/>
        </w:rPr>
        <w:t>Meals: $</w:t>
      </w:r>
      <w:r w:rsidRPr="0013205E">
        <w:rPr>
          <w:rFonts w:ascii="Franklin Gothic Book" w:hAnsi="Franklin Gothic Book"/>
          <w:color w:val="365F91"/>
          <w:sz w:val="20"/>
        </w:rPr>
        <w:t>[xxx]</w:t>
      </w:r>
      <w:r w:rsidRPr="0013205E">
        <w:rPr>
          <w:rFonts w:ascii="Franklin Gothic Book" w:hAnsi="Franklin Gothic Book"/>
          <w:sz w:val="20"/>
        </w:rPr>
        <w:t xml:space="preserve"> </w:t>
      </w:r>
    </w:p>
    <w:p w14:paraId="3FFBED4E" w14:textId="77777777" w:rsidR="00BA0FA2" w:rsidRPr="0013205E" w:rsidRDefault="00BA0FA2" w:rsidP="0013205E">
      <w:pPr>
        <w:pStyle w:val="Normal1"/>
        <w:widowControl w:val="0"/>
        <w:numPr>
          <w:ilvl w:val="0"/>
          <w:numId w:val="5"/>
        </w:numPr>
        <w:tabs>
          <w:tab w:val="left" w:pos="360"/>
        </w:tabs>
        <w:spacing w:line="240" w:lineRule="auto"/>
        <w:ind w:left="0" w:firstLine="0"/>
        <w:rPr>
          <w:rFonts w:ascii="Franklin Gothic Book" w:hAnsi="Franklin Gothic Book"/>
          <w:sz w:val="20"/>
        </w:rPr>
      </w:pPr>
      <w:r w:rsidRPr="0013205E">
        <w:rPr>
          <w:rFonts w:ascii="Franklin Gothic Book" w:hAnsi="Franklin Gothic Book"/>
          <w:sz w:val="20"/>
        </w:rPr>
        <w:t>Conference fee: $</w:t>
      </w:r>
      <w:r w:rsidRPr="0013205E">
        <w:rPr>
          <w:rFonts w:ascii="Franklin Gothic Book" w:hAnsi="Franklin Gothic Book"/>
          <w:color w:val="365F91"/>
          <w:sz w:val="20"/>
        </w:rPr>
        <w:t>[xxx]</w:t>
      </w:r>
    </w:p>
    <w:p w14:paraId="3ECB8E1F" w14:textId="77777777" w:rsidR="00BA0FA2" w:rsidRPr="0013205E" w:rsidRDefault="00BA0FA2" w:rsidP="0013205E">
      <w:pPr>
        <w:pStyle w:val="Normal1"/>
        <w:widowControl w:val="0"/>
        <w:tabs>
          <w:tab w:val="left" w:pos="360"/>
        </w:tabs>
        <w:spacing w:line="240" w:lineRule="auto"/>
        <w:rPr>
          <w:rFonts w:ascii="Franklin Gothic Book" w:hAnsi="Franklin Gothic Book"/>
          <w:b/>
          <w:sz w:val="20"/>
        </w:rPr>
      </w:pPr>
      <w:r w:rsidRPr="0013205E">
        <w:rPr>
          <w:rFonts w:ascii="Franklin Gothic Book" w:hAnsi="Franklin Gothic Book"/>
          <w:b/>
          <w:sz w:val="20"/>
        </w:rPr>
        <w:t>Approximate total: $</w:t>
      </w:r>
      <w:r w:rsidRPr="0013205E">
        <w:rPr>
          <w:rFonts w:ascii="Franklin Gothic Book" w:hAnsi="Franklin Gothic Book"/>
          <w:b/>
          <w:color w:val="365F91"/>
          <w:sz w:val="20"/>
        </w:rPr>
        <w:t>[xxx]</w:t>
      </w:r>
    </w:p>
    <w:p w14:paraId="22180B5D"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p>
    <w:p w14:paraId="0F78A8EF"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p>
    <w:p w14:paraId="22F58A81"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r w:rsidRPr="0013205E">
        <w:rPr>
          <w:rFonts w:ascii="Franklin Gothic Book" w:hAnsi="Franklin Gothic Book"/>
          <w:sz w:val="20"/>
        </w:rPr>
        <w:t xml:space="preserve">I will plan to meet with you after the </w:t>
      </w:r>
      <w:r w:rsidR="000463E1" w:rsidRPr="0013205E">
        <w:rPr>
          <w:rFonts w:ascii="Franklin Gothic Book" w:hAnsi="Franklin Gothic Book"/>
          <w:sz w:val="20"/>
        </w:rPr>
        <w:t>c</w:t>
      </w:r>
      <w:r w:rsidRPr="0013205E">
        <w:rPr>
          <w:rFonts w:ascii="Franklin Gothic Book" w:hAnsi="Franklin Gothic Book"/>
          <w:sz w:val="20"/>
        </w:rPr>
        <w:t>onference to discuss significant takeaways, tips, and recommended actions. I hope you agree that the conference is a good investment of time and resources.</w:t>
      </w:r>
    </w:p>
    <w:p w14:paraId="40CF3AC0"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p>
    <w:p w14:paraId="690DA0F4"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r w:rsidRPr="0013205E">
        <w:rPr>
          <w:rFonts w:ascii="Franklin Gothic Book" w:hAnsi="Franklin Gothic Book"/>
          <w:sz w:val="20"/>
        </w:rPr>
        <w:t>Thank you for considering this request. I look forward to your reply.</w:t>
      </w:r>
    </w:p>
    <w:p w14:paraId="4AE49C3D" w14:textId="77777777" w:rsidR="00BA0FA2" w:rsidRDefault="00BA0FA2" w:rsidP="0013205E">
      <w:pPr>
        <w:pStyle w:val="Normal1"/>
        <w:widowControl w:val="0"/>
        <w:tabs>
          <w:tab w:val="left" w:pos="360"/>
        </w:tabs>
        <w:spacing w:line="240" w:lineRule="auto"/>
        <w:rPr>
          <w:rFonts w:ascii="Franklin Gothic Book" w:hAnsi="Franklin Gothic Book"/>
          <w:sz w:val="20"/>
        </w:rPr>
      </w:pPr>
      <w:r w:rsidRPr="0013205E">
        <w:rPr>
          <w:rFonts w:ascii="Franklin Gothic Book" w:hAnsi="Franklin Gothic Book"/>
          <w:sz w:val="20"/>
        </w:rPr>
        <w:t>Regards,</w:t>
      </w:r>
    </w:p>
    <w:p w14:paraId="17812E29" w14:textId="77777777" w:rsidR="00DA6595" w:rsidRPr="0013205E" w:rsidRDefault="00DA6595" w:rsidP="0013205E">
      <w:pPr>
        <w:pStyle w:val="Normal1"/>
        <w:widowControl w:val="0"/>
        <w:tabs>
          <w:tab w:val="left" w:pos="360"/>
        </w:tabs>
        <w:spacing w:line="240" w:lineRule="auto"/>
        <w:rPr>
          <w:rFonts w:ascii="Franklin Gothic Book" w:hAnsi="Franklin Gothic Book"/>
          <w:sz w:val="20"/>
        </w:rPr>
      </w:pPr>
    </w:p>
    <w:p w14:paraId="3F4AA3B5" w14:textId="77777777" w:rsidR="00BA0FA2" w:rsidRPr="0013205E" w:rsidRDefault="00BA0FA2" w:rsidP="0013205E">
      <w:pPr>
        <w:pStyle w:val="Normal1"/>
        <w:widowControl w:val="0"/>
        <w:tabs>
          <w:tab w:val="left" w:pos="360"/>
        </w:tabs>
        <w:spacing w:line="240" w:lineRule="auto"/>
        <w:rPr>
          <w:rFonts w:ascii="Franklin Gothic Book" w:hAnsi="Franklin Gothic Book"/>
          <w:sz w:val="20"/>
        </w:rPr>
      </w:pPr>
      <w:r w:rsidRPr="0013205E">
        <w:rPr>
          <w:rFonts w:ascii="Franklin Gothic Book" w:hAnsi="Franklin Gothic Book"/>
          <w:color w:val="365F91"/>
          <w:sz w:val="20"/>
        </w:rPr>
        <w:t>[Name]</w:t>
      </w:r>
    </w:p>
    <w:sectPr w:rsidR="00BA0FA2" w:rsidRPr="0013205E" w:rsidSect="00B161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08B6"/>
    <w:multiLevelType w:val="hybridMultilevel"/>
    <w:tmpl w:val="D086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13E6"/>
    <w:multiLevelType w:val="hybridMultilevel"/>
    <w:tmpl w:val="2ACA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0A69"/>
    <w:multiLevelType w:val="hybridMultilevel"/>
    <w:tmpl w:val="069C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5793B"/>
    <w:multiLevelType w:val="hybridMultilevel"/>
    <w:tmpl w:val="0E02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358C3"/>
    <w:multiLevelType w:val="hybridMultilevel"/>
    <w:tmpl w:val="3B50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41990"/>
    <w:multiLevelType w:val="multilevel"/>
    <w:tmpl w:val="B07048C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15:restartNumberingAfterBreak="0">
    <w:nsid w:val="69A94000"/>
    <w:multiLevelType w:val="hybridMultilevel"/>
    <w:tmpl w:val="35FC8406"/>
    <w:lvl w:ilvl="0" w:tplc="04090001">
      <w:start w:val="1"/>
      <w:numFmt w:val="bullet"/>
      <w:lvlText w:val=""/>
      <w:lvlJc w:val="left"/>
      <w:pPr>
        <w:ind w:left="360" w:hanging="360"/>
      </w:pPr>
      <w:rPr>
        <w:rFonts w:ascii="Symbol" w:hAnsi="Symbol" w:hint="default"/>
      </w:rPr>
    </w:lvl>
    <w:lvl w:ilvl="1" w:tplc="5378A980">
      <w:numFmt w:val="bullet"/>
      <w:lvlText w:val="•"/>
      <w:lvlJc w:val="left"/>
      <w:pPr>
        <w:ind w:left="1080" w:hanging="360"/>
      </w:pPr>
      <w:rPr>
        <w:rFonts w:ascii="Franklin Gothic Book" w:eastAsiaTheme="minorHAnsi" w:hAnsi="Franklin Gothic Book"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F43EC5"/>
    <w:multiLevelType w:val="hybridMultilevel"/>
    <w:tmpl w:val="965CC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175787">
    <w:abstractNumId w:val="1"/>
  </w:num>
  <w:num w:numId="2" w16cid:durableId="1207332488">
    <w:abstractNumId w:val="0"/>
  </w:num>
  <w:num w:numId="3" w16cid:durableId="1832990532">
    <w:abstractNumId w:val="3"/>
  </w:num>
  <w:num w:numId="4" w16cid:durableId="632638166">
    <w:abstractNumId w:val="4"/>
  </w:num>
  <w:num w:numId="5" w16cid:durableId="115147404">
    <w:abstractNumId w:val="5"/>
  </w:num>
  <w:num w:numId="6" w16cid:durableId="1545678699">
    <w:abstractNumId w:val="2"/>
  </w:num>
  <w:num w:numId="7" w16cid:durableId="544800802">
    <w:abstractNumId w:val="6"/>
  </w:num>
  <w:num w:numId="8" w16cid:durableId="259527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C6"/>
    <w:rsid w:val="000463E1"/>
    <w:rsid w:val="0013205E"/>
    <w:rsid w:val="001F1D13"/>
    <w:rsid w:val="003046C6"/>
    <w:rsid w:val="005B6870"/>
    <w:rsid w:val="006A04ED"/>
    <w:rsid w:val="00975C5A"/>
    <w:rsid w:val="009A766E"/>
    <w:rsid w:val="00B161F9"/>
    <w:rsid w:val="00BA0FA2"/>
    <w:rsid w:val="00C82680"/>
    <w:rsid w:val="00C87575"/>
    <w:rsid w:val="00DA6595"/>
    <w:rsid w:val="00E376D5"/>
    <w:rsid w:val="00F95B24"/>
    <w:rsid w:val="00FB37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3C91"/>
  <w15:docId w15:val="{3C026400-2744-4AB0-B058-A910C463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C6"/>
    <w:pPr>
      <w:ind w:left="720"/>
      <w:contextualSpacing/>
    </w:pPr>
  </w:style>
  <w:style w:type="paragraph" w:customStyle="1" w:styleId="Normal1">
    <w:name w:val="Normal1"/>
    <w:rsid w:val="00BA0FA2"/>
    <w:pPr>
      <w:spacing w:after="0"/>
    </w:pPr>
    <w:rPr>
      <w:rFonts w:ascii="Arial" w:eastAsia="Arial" w:hAnsi="Arial" w:cs="Arial"/>
      <w:color w:val="000000"/>
      <w:szCs w:val="20"/>
    </w:rPr>
  </w:style>
  <w:style w:type="paragraph" w:styleId="Revision">
    <w:name w:val="Revision"/>
    <w:hidden/>
    <w:uiPriority w:val="99"/>
    <w:semiHidden/>
    <w:rsid w:val="009A7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Clerkin</dc:creator>
  <cp:lastModifiedBy>Steinberger, Eric J</cp:lastModifiedBy>
  <cp:revision>2</cp:revision>
  <dcterms:created xsi:type="dcterms:W3CDTF">2024-07-16T20:36:00Z</dcterms:created>
  <dcterms:modified xsi:type="dcterms:W3CDTF">2024-07-16T20:36:00Z</dcterms:modified>
</cp:coreProperties>
</file>